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9" w:rsidRPr="00541DD4" w:rsidRDefault="00DA1702" w:rsidP="00DA1702">
      <w:pPr>
        <w:jc w:val="center"/>
        <w:rPr>
          <w:b/>
          <w:color w:val="808080" w:themeColor="background1" w:themeShade="80"/>
        </w:rPr>
      </w:pPr>
      <w:bookmarkStart w:id="0" w:name="_GoBack"/>
      <w:bookmarkEnd w:id="0"/>
      <w:r>
        <w:rPr>
          <w:b/>
        </w:rPr>
        <w:t xml:space="preserve">Meeting </w:t>
      </w:r>
      <w:r w:rsidR="00B549EC">
        <w:rPr>
          <w:b/>
        </w:rPr>
        <w:t xml:space="preserve">Agenda: </w:t>
      </w:r>
      <w:r w:rsidR="00DD240F">
        <w:rPr>
          <w:b/>
        </w:rPr>
        <w:t xml:space="preserve">GRP </w:t>
      </w:r>
      <w:r w:rsidR="00744C7A">
        <w:rPr>
          <w:b/>
        </w:rPr>
        <w:t>Workgroup Meeting</w:t>
      </w:r>
    </w:p>
    <w:p w:rsidR="0097690C" w:rsidRDefault="00BC57D5" w:rsidP="00392A4F">
      <w:pPr>
        <w:jc w:val="center"/>
        <w:rPr>
          <w:b/>
        </w:rPr>
      </w:pPr>
      <w:r>
        <w:rPr>
          <w:b/>
        </w:rPr>
        <w:t>October 4</w:t>
      </w:r>
      <w:r w:rsidR="0097690C" w:rsidRPr="0097690C">
        <w:rPr>
          <w:b/>
        </w:rPr>
        <w:t>, 2016</w:t>
      </w:r>
    </w:p>
    <w:p w:rsidR="00DA1702" w:rsidRPr="00CE727F" w:rsidRDefault="006612B9" w:rsidP="00DA1702">
      <w:pPr>
        <w:pStyle w:val="PlainText"/>
        <w:jc w:val="center"/>
        <w:rPr>
          <w:b/>
          <w:u w:val="single"/>
        </w:rPr>
      </w:pPr>
      <w:r w:rsidRPr="00CE727F">
        <w:rPr>
          <w:b/>
          <w:u w:val="single"/>
        </w:rPr>
        <w:t>Meeting Notes</w:t>
      </w:r>
    </w:p>
    <w:p w:rsidR="00DA1702" w:rsidRDefault="00DA1702" w:rsidP="00392A4F">
      <w:pPr>
        <w:jc w:val="center"/>
        <w:rPr>
          <w:b/>
        </w:rPr>
      </w:pPr>
    </w:p>
    <w:p w:rsidR="0097690C" w:rsidRDefault="0097690C" w:rsidP="00CE727F">
      <w:pPr>
        <w:tabs>
          <w:tab w:val="left" w:pos="8137"/>
        </w:tabs>
      </w:pPr>
    </w:p>
    <w:p w:rsidR="00516DBC" w:rsidRPr="00CE727F" w:rsidRDefault="00BC57D5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Review of Action Items</w:t>
      </w:r>
    </w:p>
    <w:p w:rsidR="007D268A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Update Data Collection Spreadsheet and send to group</w:t>
      </w:r>
    </w:p>
    <w:p w:rsidR="00FF7DB7" w:rsidRDefault="00FF7DB7" w:rsidP="00461E69">
      <w:pPr>
        <w:pStyle w:val="ListParagraph"/>
        <w:numPr>
          <w:ilvl w:val="2"/>
          <w:numId w:val="2"/>
        </w:numPr>
      </w:pPr>
      <w:r>
        <w:t xml:space="preserve">Data </w:t>
      </w:r>
      <w:r w:rsidR="00737146">
        <w:t xml:space="preserve">collection spreadsheet </w:t>
      </w:r>
      <w:r>
        <w:t>was sent to GRP Workgroup after August meeting</w:t>
      </w:r>
      <w:r w:rsidR="00737146">
        <w:t>.</w:t>
      </w:r>
    </w:p>
    <w:p w:rsidR="00FF7DB7" w:rsidRDefault="00FF7DB7" w:rsidP="00461E69">
      <w:pPr>
        <w:pStyle w:val="ListParagraph"/>
        <w:numPr>
          <w:ilvl w:val="2"/>
          <w:numId w:val="2"/>
        </w:numPr>
      </w:pPr>
      <w:r>
        <w:t xml:space="preserve">A few more updates will be made by </w:t>
      </w:r>
      <w:proofErr w:type="spellStart"/>
      <w:r>
        <w:t>Guphy</w:t>
      </w:r>
      <w:proofErr w:type="spellEnd"/>
      <w:r>
        <w:t xml:space="preserve"> based on the </w:t>
      </w:r>
      <w:r w:rsidR="0054006F">
        <w:t xml:space="preserve">new </w:t>
      </w:r>
      <w:r w:rsidR="00737146">
        <w:t>App</w:t>
      </w:r>
      <w:r>
        <w:t>. Will send to group once updates made</w:t>
      </w:r>
      <w:r w:rsidR="00737146">
        <w:t>.</w:t>
      </w:r>
    </w:p>
    <w:p w:rsidR="00737146" w:rsidRDefault="00D31226" w:rsidP="00461E69">
      <w:pPr>
        <w:pStyle w:val="ListParagraph"/>
        <w:numPr>
          <w:ilvl w:val="2"/>
          <w:numId w:val="2"/>
        </w:numPr>
      </w:pPr>
      <w:r>
        <w:t xml:space="preserve">An additional item to include is the location of water supplies for firefighting. Look for municipal water supplies, fire hydrants, etc. </w:t>
      </w:r>
      <w:r w:rsidRPr="00CA15A4">
        <w:t xml:space="preserve">DS: </w:t>
      </w:r>
      <w:r w:rsidRPr="004221EC">
        <w:t xml:space="preserve">Include contacting </w:t>
      </w:r>
      <w:proofErr w:type="spellStart"/>
      <w:r w:rsidRPr="004221EC">
        <w:t>CalFIRE</w:t>
      </w:r>
      <w:proofErr w:type="spellEnd"/>
      <w:r w:rsidRPr="004221EC">
        <w:t xml:space="preserve"> or USFS to find out their capabilities.  This is more important in rural areas.  Consider number of available water tenders, water storage tanks/bladders, pumps for remote monitors, etc.  Reach out to your local responders. </w:t>
      </w:r>
    </w:p>
    <w:p w:rsidR="00FF7DB7" w:rsidRDefault="00FF7DB7" w:rsidP="00CE727F">
      <w:pPr>
        <w:pStyle w:val="ListParagraph"/>
        <w:ind w:left="2160"/>
      </w:pPr>
      <w:r>
        <w:t xml:space="preserve"> </w:t>
      </w:r>
    </w:p>
    <w:p w:rsidR="000368B2" w:rsidRPr="00CE727F" w:rsidRDefault="000368B2" w:rsidP="000368B2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ESI/Geomorphology Training</w:t>
      </w:r>
    </w:p>
    <w:p w:rsidR="002652FA" w:rsidRDefault="002652FA" w:rsidP="00461E69">
      <w:pPr>
        <w:pStyle w:val="ListParagraph"/>
        <w:numPr>
          <w:ilvl w:val="2"/>
          <w:numId w:val="2"/>
        </w:numPr>
      </w:pPr>
      <w:r>
        <w:t>There will be geomorphology training during the Nov. ES meeting (in Bakersfield) to be taught by Pet</w:t>
      </w:r>
      <w:r w:rsidR="00D02F33">
        <w:t>e Ode and Daniel Orr (LSAA</w:t>
      </w:r>
      <w:r>
        <w:t xml:space="preserve">). Possibly a Region 4 LSAA staff person may also help. </w:t>
      </w:r>
    </w:p>
    <w:p w:rsidR="002652FA" w:rsidRDefault="002652FA" w:rsidP="00461E69">
      <w:pPr>
        <w:pStyle w:val="ListParagraph"/>
        <w:numPr>
          <w:ilvl w:val="2"/>
          <w:numId w:val="2"/>
        </w:numPr>
      </w:pPr>
      <w:r>
        <w:t>For specific ESI training may have to contract out. Contact Jackie Michelle, she works for the firm</w:t>
      </w:r>
      <w:r w:rsidR="00737146">
        <w:t xml:space="preserve"> (RPI)</w:t>
      </w:r>
      <w:r>
        <w:t xml:space="preserve"> that developed ESI. </w:t>
      </w:r>
    </w:p>
    <w:p w:rsidR="002652FA" w:rsidRDefault="002652FA" w:rsidP="00461E69">
      <w:pPr>
        <w:pStyle w:val="ListParagraph"/>
        <w:numPr>
          <w:ilvl w:val="2"/>
          <w:numId w:val="2"/>
        </w:numPr>
      </w:pPr>
      <w:r>
        <w:t xml:space="preserve">Richard Chinn with USACE is a good contact for wetland delineation training. </w:t>
      </w:r>
    </w:p>
    <w:p w:rsidR="005B31EC" w:rsidRDefault="002652FA" w:rsidP="00461E69">
      <w:pPr>
        <w:pStyle w:val="ListParagraph"/>
        <w:numPr>
          <w:ilvl w:val="2"/>
          <w:numId w:val="2"/>
        </w:numPr>
      </w:pPr>
      <w:r>
        <w:t xml:space="preserve">Mia also provided the name of </w:t>
      </w:r>
      <w:r w:rsidR="005B31EC">
        <w:t>the EPA Planner that can set up an inland SCAT training to include ESI types.</w:t>
      </w:r>
    </w:p>
    <w:p w:rsidR="002652FA" w:rsidRDefault="00D31226" w:rsidP="004221EC">
      <w:pPr>
        <w:pStyle w:val="ListParagraph"/>
        <w:ind w:left="2160"/>
        <w:rPr>
          <w:color w:val="1F497D"/>
        </w:rPr>
      </w:pPr>
      <w:r>
        <w:t xml:space="preserve">Anna will follow up with looking into training. JM: Two companies </w:t>
      </w:r>
      <w:r w:rsidRPr="00CA15A4">
        <w:t xml:space="preserve">that provide </w:t>
      </w:r>
      <w:proofErr w:type="gramStart"/>
      <w:r w:rsidRPr="00CA15A4">
        <w:t>SCAT</w:t>
      </w:r>
      <w:proofErr w:type="gramEnd"/>
      <w:r w:rsidRPr="00CA15A4">
        <w:t xml:space="preserve"> training.  OSPR knows them both well.  Both have personnel currently working on the Husky oil spill on the North Saskatchewan River in Canada since August.  </w:t>
      </w:r>
      <w:hyperlink r:id="rId6" w:history="1">
        <w:r w:rsidRPr="000A1B17">
          <w:rPr>
            <w:rStyle w:val="Hyperlink"/>
          </w:rPr>
          <w:t>www.owenscoastal.com/Index.html</w:t>
        </w:r>
      </w:hyperlink>
      <w:r>
        <w:rPr>
          <w:color w:val="1F497D"/>
        </w:rPr>
        <w:t xml:space="preserve">, </w:t>
      </w:r>
      <w:hyperlink r:id="rId7" w:history="1">
        <w:r w:rsidR="004221EC" w:rsidRPr="000A1B17">
          <w:rPr>
            <w:rStyle w:val="Hyperlink"/>
          </w:rPr>
          <w:t>www.polarisappliedsciences.com/technical-training/scat</w:t>
        </w:r>
      </w:hyperlink>
    </w:p>
    <w:p w:rsidR="004221EC" w:rsidRDefault="004221EC" w:rsidP="004221EC">
      <w:pPr>
        <w:pStyle w:val="ListParagraph"/>
        <w:ind w:left="2160"/>
      </w:pPr>
    </w:p>
    <w:p w:rsidR="000368B2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Habitat Conservation Series link</w:t>
      </w:r>
      <w:r w:rsidR="0054006F" w:rsidRPr="00CE727F">
        <w:rPr>
          <w:color w:val="808080" w:themeColor="background1" w:themeShade="80"/>
        </w:rPr>
        <w:t xml:space="preserve"> (information on river morphology)</w:t>
      </w:r>
    </w:p>
    <w:p w:rsidR="00461E69" w:rsidRDefault="006B1283" w:rsidP="004221EC">
      <w:pPr>
        <w:pStyle w:val="ListParagraph"/>
        <w:numPr>
          <w:ilvl w:val="2"/>
          <w:numId w:val="2"/>
        </w:numPr>
      </w:pPr>
      <w:r>
        <w:t>Haven’t received a reply from folks that have been contacted</w:t>
      </w:r>
      <w:r w:rsidR="0054006F">
        <w:t xml:space="preserve"> to get access</w:t>
      </w:r>
      <w:r>
        <w:t>; will continue to try</w:t>
      </w:r>
      <w:r w:rsidR="002652FA">
        <w:t xml:space="preserve"> (Lisa C. has been working on it)</w:t>
      </w:r>
      <w:r w:rsidR="00737146">
        <w:t>.</w:t>
      </w:r>
    </w:p>
    <w:p w:rsidR="00737146" w:rsidRDefault="00737146" w:rsidP="00CE727F">
      <w:pPr>
        <w:pStyle w:val="ListParagraph"/>
        <w:numPr>
          <w:ilvl w:val="2"/>
          <w:numId w:val="2"/>
        </w:numPr>
      </w:pPr>
      <w:r w:rsidRPr="00CE727F">
        <w:rPr>
          <w:b/>
        </w:rPr>
        <w:t>Update:</w:t>
      </w:r>
      <w:r>
        <w:t xml:space="preserve"> Just received the link (10/6/16) and will send to group</w:t>
      </w:r>
    </w:p>
    <w:p w:rsidR="00737146" w:rsidRDefault="00737146" w:rsidP="00CE727F">
      <w:pPr>
        <w:pStyle w:val="ListParagraph"/>
        <w:ind w:left="2160"/>
      </w:pPr>
    </w:p>
    <w:p w:rsidR="004221EC" w:rsidRDefault="004221EC" w:rsidP="00CE727F">
      <w:pPr>
        <w:pStyle w:val="ListParagraph"/>
        <w:ind w:left="2160"/>
      </w:pPr>
    </w:p>
    <w:p w:rsidR="004221EC" w:rsidRDefault="004221EC" w:rsidP="00CE727F">
      <w:pPr>
        <w:pStyle w:val="ListParagraph"/>
        <w:ind w:left="2160"/>
      </w:pPr>
    </w:p>
    <w:p w:rsidR="000368B2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lastRenderedPageBreak/>
        <w:t>GIS: Access Point Code and GRP Boundaries</w:t>
      </w:r>
    </w:p>
    <w:p w:rsidR="00737146" w:rsidRDefault="00A917DC" w:rsidP="00CE727F">
      <w:pPr>
        <w:pStyle w:val="ListParagraph"/>
        <w:numPr>
          <w:ilvl w:val="2"/>
          <w:numId w:val="2"/>
        </w:numPr>
      </w:pPr>
      <w:proofErr w:type="spellStart"/>
      <w:r>
        <w:t>Guphy</w:t>
      </w:r>
      <w:proofErr w:type="spellEnd"/>
      <w:r>
        <w:t xml:space="preserve"> will assign </w:t>
      </w:r>
      <w:r w:rsidR="007C3BC4">
        <w:t>access point codes for the GRP’s; this will be done once we get the points.</w:t>
      </w:r>
      <w:r w:rsidR="00CE727F">
        <w:t xml:space="preserve"> Codes will be based on (or similar to) ACP codes/numbering.</w:t>
      </w:r>
    </w:p>
    <w:p w:rsidR="007C3BC4" w:rsidRDefault="007C3BC4" w:rsidP="00CE727F">
      <w:pPr>
        <w:pStyle w:val="ListParagraph"/>
        <w:numPr>
          <w:ilvl w:val="2"/>
          <w:numId w:val="2"/>
        </w:numPr>
      </w:pPr>
      <w:r w:rsidRPr="00D02F33">
        <w:t>GRP Boundaries:</w:t>
      </w:r>
      <w:r>
        <w:t xml:space="preserve"> Do</w:t>
      </w:r>
      <w:r w:rsidR="009B4AC4">
        <w:t>esn’t</w:t>
      </w:r>
      <w:r>
        <w:t xml:space="preserve"> have to be the entire watershed of a river</w:t>
      </w:r>
      <w:r w:rsidR="00737146">
        <w:t>.</w:t>
      </w:r>
    </w:p>
    <w:p w:rsidR="007C3BC4" w:rsidRDefault="007C3BC4" w:rsidP="00CE727F">
      <w:pPr>
        <w:pStyle w:val="ListParagraph"/>
        <w:numPr>
          <w:ilvl w:val="2"/>
          <w:numId w:val="2"/>
        </w:numPr>
      </w:pPr>
      <w:r>
        <w:t xml:space="preserve">Look at the areas of risk. Define an upstream end and downstream end (lower end may be a dam or a separation point with an adjoining GRP) and determine a distance out from the river; </w:t>
      </w:r>
      <w:r w:rsidR="00461E69">
        <w:t xml:space="preserve">1/8 mile? </w:t>
      </w:r>
      <w:r>
        <w:t>¼ mile? Look at where railroad tracks and highways are lo</w:t>
      </w:r>
      <w:r w:rsidR="00461E69">
        <w:t xml:space="preserve">cated in relation to the river. </w:t>
      </w:r>
    </w:p>
    <w:p w:rsidR="00B10FA0" w:rsidRDefault="00B10FA0" w:rsidP="00CE727F">
      <w:pPr>
        <w:pStyle w:val="ListParagraph"/>
        <w:numPr>
          <w:ilvl w:val="2"/>
          <w:numId w:val="2"/>
        </w:numPr>
      </w:pPr>
      <w:r>
        <w:t>Once boundaries are defined, Cindy and Scott can help develop a list of folks that we can reach out to and start putting together GRP subcommittee</w:t>
      </w:r>
      <w:r w:rsidR="00461E69">
        <w:t>’s (if needed beyond the LEPC members)</w:t>
      </w:r>
      <w:r>
        <w:t xml:space="preserve"> to make sure we have the right local folks engaged in the GRP development process.</w:t>
      </w:r>
    </w:p>
    <w:p w:rsidR="000B74A1" w:rsidRDefault="00B10FA0" w:rsidP="00141396">
      <w:pPr>
        <w:pStyle w:val="ListParagraph"/>
        <w:numPr>
          <w:ilvl w:val="2"/>
          <w:numId w:val="2"/>
        </w:numPr>
      </w:pPr>
      <w:r>
        <w:t>Cindy mentioned that we may be able to secure funding for folks parti</w:t>
      </w:r>
      <w:r w:rsidR="00D02F33">
        <w:t xml:space="preserve">cipating in </w:t>
      </w:r>
      <w:r w:rsidR="00461E69">
        <w:t>GRP activities.</w:t>
      </w:r>
      <w:r>
        <w:t xml:space="preserve"> This would be similar to the funding we have for ACP participation in meetings</w:t>
      </w:r>
      <w:r w:rsidR="00D02F33">
        <w:t xml:space="preserve">, </w:t>
      </w:r>
      <w:r>
        <w:t>updating the ACP’s</w:t>
      </w:r>
      <w:r w:rsidR="00D02F33">
        <w:t>, etc</w:t>
      </w:r>
      <w:r>
        <w:t xml:space="preserve">. Can write the </w:t>
      </w:r>
      <w:r w:rsidR="00461E69">
        <w:t>s</w:t>
      </w:r>
      <w:r>
        <w:t xml:space="preserve">cope of </w:t>
      </w:r>
      <w:r w:rsidR="00461E69">
        <w:t>w</w:t>
      </w:r>
      <w:r>
        <w:t>ork</w:t>
      </w:r>
      <w:r w:rsidR="000B74A1">
        <w:t xml:space="preserve"> to fund time for folks to sit on committees, work on GRP’s, update GRP’s, and possibly drill GRP’s. </w:t>
      </w:r>
    </w:p>
    <w:p w:rsidR="00B10FA0" w:rsidRDefault="000B74A1" w:rsidP="00141396">
      <w:pPr>
        <w:pStyle w:val="ListParagraph"/>
        <w:numPr>
          <w:ilvl w:val="2"/>
          <w:numId w:val="2"/>
        </w:numPr>
      </w:pPr>
      <w:r>
        <w:t>Funding can be provided to any local gov</w:t>
      </w:r>
      <w:r w:rsidR="0054006F">
        <w:t>ernment entities, tribal representatives</w:t>
      </w:r>
      <w:r>
        <w:t>, CUPA’s, environmental health, etc. Would prefer one lead agency to fund and they can divvy up the funding appropriately to the local gov</w:t>
      </w:r>
      <w:r w:rsidR="00CE727F">
        <w:t>ernmen</w:t>
      </w:r>
      <w:r>
        <w:t xml:space="preserve">ts. Tribal would be a separate contract/SOW. </w:t>
      </w:r>
      <w:r w:rsidR="00B10FA0">
        <w:t xml:space="preserve"> </w:t>
      </w:r>
    </w:p>
    <w:p w:rsidR="00737146" w:rsidRDefault="007C3BC4" w:rsidP="00141396">
      <w:pPr>
        <w:pStyle w:val="ListParagraph"/>
        <w:numPr>
          <w:ilvl w:val="2"/>
          <w:numId w:val="2"/>
        </w:numPr>
      </w:pPr>
      <w:r w:rsidRPr="00141396">
        <w:rPr>
          <w:b/>
        </w:rPr>
        <w:t>Action Item</w:t>
      </w:r>
      <w:r w:rsidR="00CE727F">
        <w:rPr>
          <w:b/>
        </w:rPr>
        <w:t xml:space="preserve"> for GRP Leads</w:t>
      </w:r>
      <w:r w:rsidRPr="00141396">
        <w:rPr>
          <w:b/>
        </w:rPr>
        <w:t>:</w:t>
      </w:r>
      <w:r>
        <w:t xml:space="preserve"> Please review at least the 6 GRP</w:t>
      </w:r>
      <w:r w:rsidR="0054006F">
        <w:t>’s that we are starting with,</w:t>
      </w:r>
      <w:r>
        <w:t xml:space="preserve"> propose a boundary for </w:t>
      </w:r>
      <w:r w:rsidR="0054006F">
        <w:t>each</w:t>
      </w:r>
      <w:r>
        <w:t xml:space="preserve"> GRP</w:t>
      </w:r>
      <w:r w:rsidR="0054006F">
        <w:t>,</w:t>
      </w:r>
      <w:r>
        <w:t xml:space="preserve"> and send to </w:t>
      </w:r>
      <w:proofErr w:type="spellStart"/>
      <w:r>
        <w:t>Guphy</w:t>
      </w:r>
      <w:proofErr w:type="spellEnd"/>
      <w:r>
        <w:t xml:space="preserve"> before our next GRP Workgroup Meeting on December 8</w:t>
      </w:r>
      <w:r w:rsidRPr="00141396">
        <w:rPr>
          <w:vertAlign w:val="superscript"/>
        </w:rPr>
        <w:t>th</w:t>
      </w:r>
      <w:r>
        <w:t>.  First 6 GRP’s: Upper Sacramento, Russian River, NF American River, Kern River, Bellona Wetlands/Creek, Cajon Pass</w:t>
      </w:r>
      <w:r w:rsidR="00737146">
        <w:t>.</w:t>
      </w:r>
    </w:p>
    <w:p w:rsidR="007C3BC4" w:rsidRDefault="007C3BC4" w:rsidP="00CE727F">
      <w:pPr>
        <w:pStyle w:val="ListParagraph"/>
        <w:ind w:left="2160"/>
      </w:pPr>
      <w:r>
        <w:t xml:space="preserve">  </w:t>
      </w:r>
    </w:p>
    <w:p w:rsidR="000368B2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Group to provide TOC comments</w:t>
      </w:r>
    </w:p>
    <w:p w:rsidR="006612B9" w:rsidRDefault="006612B9" w:rsidP="00141396">
      <w:pPr>
        <w:pStyle w:val="ListParagraph"/>
        <w:numPr>
          <w:ilvl w:val="2"/>
          <w:numId w:val="2"/>
        </w:numPr>
      </w:pPr>
      <w:r>
        <w:t>Received comments from Brenda and Kathleen</w:t>
      </w:r>
    </w:p>
    <w:p w:rsidR="008D5700" w:rsidRDefault="008D5700" w:rsidP="005111FA">
      <w:pPr>
        <w:pStyle w:val="ListParagraph"/>
        <w:ind w:left="1440"/>
      </w:pPr>
    </w:p>
    <w:p w:rsidR="00BC57D5" w:rsidRPr="00CE727F" w:rsidRDefault="00E30227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 xml:space="preserve">GRP </w:t>
      </w:r>
      <w:r w:rsidR="003030D5" w:rsidRPr="00CE727F">
        <w:rPr>
          <w:color w:val="808080" w:themeColor="background1" w:themeShade="80"/>
        </w:rPr>
        <w:t xml:space="preserve">iOS </w:t>
      </w:r>
      <w:r w:rsidRPr="00CE727F">
        <w:rPr>
          <w:color w:val="808080" w:themeColor="background1" w:themeShade="80"/>
        </w:rPr>
        <w:t>App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proofErr w:type="spellStart"/>
      <w:r>
        <w:t>Guphy</w:t>
      </w:r>
      <w:proofErr w:type="spellEnd"/>
      <w:r>
        <w:t xml:space="preserve"> gave a presentation on the new GRP data collection App</w:t>
      </w:r>
      <w:r w:rsidR="007D0D16">
        <w:t>, “Survey 1,2,3”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r>
        <w:t xml:space="preserve">App is </w:t>
      </w:r>
      <w:r w:rsidR="00141396">
        <w:t>currently being beta tested</w:t>
      </w:r>
      <w:r w:rsidR="004C0840">
        <w:t>.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r>
        <w:t>App is based on the data collection spreadsheet</w:t>
      </w:r>
      <w:r w:rsidR="004C0840">
        <w:t>.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proofErr w:type="spellStart"/>
      <w:r>
        <w:t>Guphy</w:t>
      </w:r>
      <w:proofErr w:type="spellEnd"/>
      <w:r>
        <w:t xml:space="preserve"> will send out the presentation and instructions on using the App</w:t>
      </w:r>
      <w:r w:rsidR="004C0840">
        <w:t>.</w:t>
      </w:r>
    </w:p>
    <w:p w:rsidR="00906896" w:rsidRDefault="00906896" w:rsidP="00141396">
      <w:pPr>
        <w:ind w:left="360"/>
      </w:pPr>
      <w:r>
        <w:t>Other App information:</w:t>
      </w:r>
    </w:p>
    <w:p w:rsidR="00906896" w:rsidRDefault="00906896" w:rsidP="00CE727F">
      <w:pPr>
        <w:ind w:left="1440"/>
      </w:pPr>
      <w:r>
        <w:t xml:space="preserve">BNSF’s </w:t>
      </w:r>
      <w:proofErr w:type="spellStart"/>
      <w:r>
        <w:t>HazMat</w:t>
      </w:r>
      <w:proofErr w:type="spellEnd"/>
      <w:r>
        <w:t xml:space="preserve"> website has a link to </w:t>
      </w:r>
      <w:r w:rsidR="009314A4">
        <w:t xml:space="preserve">a Railroad Crossing Locator App, </w:t>
      </w:r>
      <w:hyperlink r:id="rId8" w:history="1">
        <w:r w:rsidR="009314A4" w:rsidRPr="007805BA">
          <w:rPr>
            <w:rStyle w:val="Hyperlink"/>
          </w:rPr>
          <w:t>https://www.fra.dot.gov/Page/P0845</w:t>
        </w:r>
      </w:hyperlink>
      <w:r w:rsidR="00141396">
        <w:t xml:space="preserve"> that</w:t>
      </w:r>
      <w:r w:rsidR="009314A4">
        <w:t xml:space="preserve"> could be helpful in the field with data collection. Anna </w:t>
      </w:r>
      <w:r w:rsidR="004C0840">
        <w:t>has requested</w:t>
      </w:r>
      <w:r w:rsidR="009314A4">
        <w:t xml:space="preserve"> approval</w:t>
      </w:r>
      <w:r w:rsidR="004C0840">
        <w:t>/whitelisting</w:t>
      </w:r>
      <w:r w:rsidR="009314A4">
        <w:t xml:space="preserve"> the </w:t>
      </w:r>
      <w:r w:rsidR="00141396">
        <w:t>A</w:t>
      </w:r>
      <w:r w:rsidR="009314A4">
        <w:t xml:space="preserve">pp.  Dale also provided a link </w:t>
      </w:r>
      <w:r w:rsidR="009314A4">
        <w:lastRenderedPageBreak/>
        <w:t xml:space="preserve">to the Federal Railroad Administration’s ESRI page, </w:t>
      </w:r>
      <w:hyperlink r:id="rId9" w:history="1">
        <w:r w:rsidR="009314A4" w:rsidRPr="007805BA">
          <w:rPr>
            <w:rStyle w:val="Hyperlink"/>
          </w:rPr>
          <w:t>http://fragis.fra.dot.gov/GISFRASafety/</w:t>
        </w:r>
      </w:hyperlink>
      <w:r w:rsidR="009314A4">
        <w:t xml:space="preserve">. </w:t>
      </w:r>
    </w:p>
    <w:p w:rsidR="00141396" w:rsidRDefault="00141396" w:rsidP="00CE727F">
      <w:pPr>
        <w:ind w:left="1440"/>
      </w:pPr>
      <w:r>
        <w:t xml:space="preserve">The </w:t>
      </w:r>
      <w:proofErr w:type="spellStart"/>
      <w:r>
        <w:t>AskRail</w:t>
      </w:r>
      <w:proofErr w:type="spellEnd"/>
      <w:r>
        <w:t xml:space="preserve"> App provides information on the contents of rail cars. </w:t>
      </w:r>
      <w:r w:rsidR="003F552A">
        <w:t xml:space="preserve">This App is whitelisted already. After you download the App, you have to </w:t>
      </w:r>
      <w:r w:rsidR="00DC541E">
        <w:t>complete the registration process</w:t>
      </w:r>
      <w:r w:rsidR="003F552A">
        <w:t xml:space="preserve"> to get full access</w:t>
      </w:r>
      <w:r w:rsidR="00DC541E">
        <w:t xml:space="preserve"> (when they ask for a sponsor, I used BNSF and I didn’t include “Trainor” information)</w:t>
      </w:r>
      <w:r w:rsidR="003F552A">
        <w:t xml:space="preserve">. </w:t>
      </w:r>
      <w:hyperlink r:id="rId10" w:history="1">
        <w:r w:rsidR="003F552A" w:rsidRPr="000B5D3E">
          <w:rPr>
            <w:rStyle w:val="Hyperlink"/>
          </w:rPr>
          <w:t>https://www.bnsfhazmat.com/community-responders/apps-links/askrail/</w:t>
        </w:r>
      </w:hyperlink>
      <w:r w:rsidR="003F552A">
        <w:t xml:space="preserve">  </w:t>
      </w:r>
      <w:proofErr w:type="gramStart"/>
      <w:r w:rsidR="003F552A">
        <w:t>And</w:t>
      </w:r>
      <w:proofErr w:type="gramEnd"/>
      <w:r w:rsidR="003F552A">
        <w:t xml:space="preserve"> remember, they do mo</w:t>
      </w:r>
      <w:r w:rsidR="004C0840">
        <w:t>nitor how much you use the App</w:t>
      </w:r>
      <w:r w:rsidR="003F552A">
        <w:t xml:space="preserve">. </w:t>
      </w:r>
    </w:p>
    <w:p w:rsidR="00BB7558" w:rsidRDefault="00BB7558" w:rsidP="004221EC"/>
    <w:p w:rsidR="00BB7558" w:rsidRPr="00CE727F" w:rsidRDefault="003030D5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 xml:space="preserve">GRP </w:t>
      </w:r>
      <w:r w:rsidR="00BC57D5" w:rsidRPr="00CE727F">
        <w:rPr>
          <w:color w:val="808080" w:themeColor="background1" w:themeShade="80"/>
        </w:rPr>
        <w:t>Segments</w:t>
      </w:r>
    </w:p>
    <w:p w:rsidR="00BD4656" w:rsidRDefault="009E3D3F" w:rsidP="00CE727F">
      <w:pPr>
        <w:pStyle w:val="ListParagraph"/>
        <w:numPr>
          <w:ilvl w:val="1"/>
          <w:numId w:val="2"/>
        </w:numPr>
      </w:pPr>
      <w:r>
        <w:t>Once access points are downloaded</w:t>
      </w:r>
      <w:r w:rsidR="00C95682">
        <w:t xml:space="preserve">, can then work into divisions and then into segments. </w:t>
      </w:r>
    </w:p>
    <w:p w:rsidR="00C95682" w:rsidRDefault="00C95682" w:rsidP="00CE727F">
      <w:pPr>
        <w:pStyle w:val="ListParagraph"/>
        <w:numPr>
          <w:ilvl w:val="1"/>
          <w:numId w:val="2"/>
        </w:numPr>
      </w:pPr>
      <w:r>
        <w:t>Segments can be used by SCAT teams; each segment will include both banks.</w:t>
      </w:r>
    </w:p>
    <w:p w:rsidR="00C95682" w:rsidRDefault="00C95682" w:rsidP="00CE727F">
      <w:pPr>
        <w:pStyle w:val="ListParagraph"/>
        <w:numPr>
          <w:ilvl w:val="1"/>
          <w:numId w:val="2"/>
        </w:numPr>
      </w:pPr>
      <w:r>
        <w:t>Standard “bank location” terminology: “River right,” “river left,” looking downstream</w:t>
      </w:r>
      <w:r w:rsidR="004C0840">
        <w:t>.</w:t>
      </w:r>
    </w:p>
    <w:p w:rsidR="00C95682" w:rsidRDefault="00C95682" w:rsidP="00CE727F">
      <w:pPr>
        <w:pStyle w:val="ListParagraph"/>
        <w:numPr>
          <w:ilvl w:val="1"/>
          <w:numId w:val="2"/>
        </w:numPr>
      </w:pPr>
      <w:r>
        <w:t>Both banks may not be accessible to walk; need to consider boat use or drones for inaccessible areas</w:t>
      </w:r>
      <w:r w:rsidR="004C0840">
        <w:t>.</w:t>
      </w:r>
    </w:p>
    <w:p w:rsidR="00BB7558" w:rsidRDefault="00BB7558" w:rsidP="002619E6"/>
    <w:p w:rsidR="00BB7558" w:rsidRPr="00CE727F" w:rsidRDefault="00BB7558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T</w:t>
      </w:r>
      <w:r w:rsidR="00AA651A" w:rsidRPr="00CE727F">
        <w:rPr>
          <w:color w:val="808080" w:themeColor="background1" w:themeShade="80"/>
        </w:rPr>
        <w:t>able of Contents for GRP</w:t>
      </w:r>
    </w:p>
    <w:p w:rsidR="0058536E" w:rsidRPr="00CE727F" w:rsidRDefault="0058536E" w:rsidP="00CA7A9A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Comments, Questions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 xml:space="preserve">Kathleen went over her main comment on organization and keeping environmental ROR separate from cultural and economic resources. 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>No other comments or questions came up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>Anna will make edits to TOC based on comments received and send back out to group</w:t>
      </w:r>
      <w:r w:rsidR="004C0840">
        <w:t>.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>Once the next draft of the Feather River GRP is released, Anna will compare it to our draft GRP TOC and make any updates as needed</w:t>
      </w:r>
      <w:r w:rsidR="004C0840">
        <w:t>.</w:t>
      </w:r>
    </w:p>
    <w:p w:rsidR="002B52F2" w:rsidRPr="00DA1702" w:rsidRDefault="002B52F2" w:rsidP="00DA1702">
      <w:pPr>
        <w:pStyle w:val="ListParagraph"/>
      </w:pPr>
    </w:p>
    <w:p w:rsidR="0073093A" w:rsidRPr="00DA1702" w:rsidRDefault="0073093A" w:rsidP="0073093A">
      <w:pPr>
        <w:pStyle w:val="ListParagraph"/>
        <w:ind w:left="1440"/>
      </w:pPr>
    </w:p>
    <w:p w:rsidR="0097690C" w:rsidRDefault="009314A4" w:rsidP="00CE727F">
      <w:pPr>
        <w:pStyle w:val="ListParagraph"/>
        <w:ind w:left="0"/>
      </w:pPr>
      <w:r>
        <w:t>Action Items:</w:t>
      </w:r>
    </w:p>
    <w:p w:rsidR="009314A4" w:rsidRDefault="009314A4" w:rsidP="00CE727F">
      <w:pPr>
        <w:pStyle w:val="ListParagraph"/>
        <w:numPr>
          <w:ilvl w:val="0"/>
          <w:numId w:val="3"/>
        </w:numPr>
      </w:pPr>
      <w:r>
        <w:t xml:space="preserve">GRP Leads will look at the GRP </w:t>
      </w:r>
      <w:r w:rsidR="00B7727D">
        <w:t xml:space="preserve">boundaries </w:t>
      </w:r>
      <w:r>
        <w:t xml:space="preserve">for their respective plans and send their proposed boundary to </w:t>
      </w:r>
      <w:proofErr w:type="spellStart"/>
      <w:r>
        <w:t>Guphy</w:t>
      </w:r>
      <w:proofErr w:type="spellEnd"/>
      <w:r>
        <w:t xml:space="preserve"> before our December 8</w:t>
      </w:r>
      <w:r w:rsidRPr="00CE727F">
        <w:rPr>
          <w:vertAlign w:val="superscript"/>
        </w:rPr>
        <w:t>th</w:t>
      </w:r>
      <w:r>
        <w:t xml:space="preserve"> GRP Workgroup Meeting.</w:t>
      </w:r>
    </w:p>
    <w:p w:rsidR="009314A4" w:rsidRDefault="009314A4" w:rsidP="00CE727F">
      <w:pPr>
        <w:pStyle w:val="ListParagraph"/>
        <w:numPr>
          <w:ilvl w:val="0"/>
          <w:numId w:val="3"/>
        </w:numPr>
      </w:pPr>
      <w:proofErr w:type="spellStart"/>
      <w:r>
        <w:t>Guphy</w:t>
      </w:r>
      <w:proofErr w:type="spellEnd"/>
      <w:r>
        <w:t xml:space="preserve"> will make edits to the data collection spreadsheet based on the new Survey 1</w:t>
      </w:r>
      <w:proofErr w:type="gramStart"/>
      <w:r>
        <w:t>,2,3</w:t>
      </w:r>
      <w:proofErr w:type="gramEnd"/>
      <w:r>
        <w:t xml:space="preserve"> App. Updated spreadsheet will be sent to group. </w:t>
      </w:r>
    </w:p>
    <w:p w:rsidR="009314A4" w:rsidRDefault="009314A4" w:rsidP="00CE727F">
      <w:pPr>
        <w:pStyle w:val="ListParagraph"/>
        <w:numPr>
          <w:ilvl w:val="0"/>
          <w:numId w:val="3"/>
        </w:numPr>
      </w:pPr>
      <w:proofErr w:type="spellStart"/>
      <w:r>
        <w:t>Guphy</w:t>
      </w:r>
      <w:proofErr w:type="spellEnd"/>
      <w:r>
        <w:t xml:space="preserve"> will send out the instructions and presentation on the new Survey 1</w:t>
      </w:r>
      <w:proofErr w:type="gramStart"/>
      <w:r>
        <w:t>,2,3</w:t>
      </w:r>
      <w:proofErr w:type="gramEnd"/>
      <w:r>
        <w:t xml:space="preserve"> App.</w:t>
      </w:r>
    </w:p>
    <w:p w:rsidR="009314A4" w:rsidRDefault="000F34E4" w:rsidP="00CE727F">
      <w:pPr>
        <w:pStyle w:val="ListParagraph"/>
        <w:numPr>
          <w:ilvl w:val="0"/>
          <w:numId w:val="3"/>
        </w:numPr>
      </w:pPr>
      <w:r>
        <w:t>Anna will follow-up with looking into ESI Training for the group</w:t>
      </w:r>
    </w:p>
    <w:p w:rsidR="000F34E4" w:rsidRDefault="004C0840" w:rsidP="00CE727F">
      <w:pPr>
        <w:pStyle w:val="ListParagraph"/>
        <w:numPr>
          <w:ilvl w:val="0"/>
          <w:numId w:val="3"/>
        </w:numPr>
      </w:pPr>
      <w:r>
        <w:t>Anna requesting approval to download Railroad Crossing Locator App.</w:t>
      </w:r>
    </w:p>
    <w:p w:rsidR="009B4AC4" w:rsidRDefault="009B4AC4" w:rsidP="00CE727F">
      <w:pPr>
        <w:pStyle w:val="ListParagraph"/>
        <w:numPr>
          <w:ilvl w:val="0"/>
          <w:numId w:val="3"/>
        </w:numPr>
      </w:pPr>
      <w:r>
        <w:t>Anna will update TOC based on comments received and send out to group</w:t>
      </w:r>
    </w:p>
    <w:p w:rsidR="009314A4" w:rsidRDefault="009314A4" w:rsidP="00CE727F">
      <w:pPr>
        <w:pStyle w:val="ListParagraph"/>
        <w:ind w:left="0"/>
      </w:pPr>
    </w:p>
    <w:sectPr w:rsidR="0093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840"/>
    <w:multiLevelType w:val="hybridMultilevel"/>
    <w:tmpl w:val="A35A5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82F3A"/>
    <w:multiLevelType w:val="hybridMultilevel"/>
    <w:tmpl w:val="A6AA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1DB7"/>
    <w:multiLevelType w:val="hybridMultilevel"/>
    <w:tmpl w:val="91D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C"/>
    <w:rsid w:val="000368B2"/>
    <w:rsid w:val="000B74A1"/>
    <w:rsid w:val="000D1307"/>
    <w:rsid w:val="000F34E4"/>
    <w:rsid w:val="00141396"/>
    <w:rsid w:val="001521A6"/>
    <w:rsid w:val="00174468"/>
    <w:rsid w:val="00193AC4"/>
    <w:rsid w:val="002619E6"/>
    <w:rsid w:val="002652FA"/>
    <w:rsid w:val="002B52F2"/>
    <w:rsid w:val="002F1429"/>
    <w:rsid w:val="003030D5"/>
    <w:rsid w:val="0033452F"/>
    <w:rsid w:val="00380D4C"/>
    <w:rsid w:val="00392A4F"/>
    <w:rsid w:val="003C726F"/>
    <w:rsid w:val="003F552A"/>
    <w:rsid w:val="00407536"/>
    <w:rsid w:val="004221EC"/>
    <w:rsid w:val="00461E69"/>
    <w:rsid w:val="00463E62"/>
    <w:rsid w:val="00466AAF"/>
    <w:rsid w:val="00471D80"/>
    <w:rsid w:val="004960C0"/>
    <w:rsid w:val="004C0840"/>
    <w:rsid w:val="005111FA"/>
    <w:rsid w:val="00516DBC"/>
    <w:rsid w:val="0054006F"/>
    <w:rsid w:val="00541DD4"/>
    <w:rsid w:val="0058536E"/>
    <w:rsid w:val="005A3CDF"/>
    <w:rsid w:val="005B11C9"/>
    <w:rsid w:val="005B31EC"/>
    <w:rsid w:val="00654FD4"/>
    <w:rsid w:val="006612B9"/>
    <w:rsid w:val="006B1283"/>
    <w:rsid w:val="00701896"/>
    <w:rsid w:val="0073093A"/>
    <w:rsid w:val="00737146"/>
    <w:rsid w:val="00744C7A"/>
    <w:rsid w:val="00786B43"/>
    <w:rsid w:val="007A59B9"/>
    <w:rsid w:val="007C3BC4"/>
    <w:rsid w:val="007D0D16"/>
    <w:rsid w:val="007D268A"/>
    <w:rsid w:val="00803875"/>
    <w:rsid w:val="00822252"/>
    <w:rsid w:val="00835F77"/>
    <w:rsid w:val="0086492F"/>
    <w:rsid w:val="00886BF3"/>
    <w:rsid w:val="008D5700"/>
    <w:rsid w:val="00906896"/>
    <w:rsid w:val="009314A4"/>
    <w:rsid w:val="00960E48"/>
    <w:rsid w:val="0097690C"/>
    <w:rsid w:val="009B4AC4"/>
    <w:rsid w:val="009E3D3F"/>
    <w:rsid w:val="00A62125"/>
    <w:rsid w:val="00A917DC"/>
    <w:rsid w:val="00AA651A"/>
    <w:rsid w:val="00AF2A68"/>
    <w:rsid w:val="00B10FA0"/>
    <w:rsid w:val="00B549EC"/>
    <w:rsid w:val="00B7727D"/>
    <w:rsid w:val="00BB7558"/>
    <w:rsid w:val="00BC57D5"/>
    <w:rsid w:val="00BD4656"/>
    <w:rsid w:val="00C64022"/>
    <w:rsid w:val="00C95682"/>
    <w:rsid w:val="00CA15A4"/>
    <w:rsid w:val="00CA7A9A"/>
    <w:rsid w:val="00CE727F"/>
    <w:rsid w:val="00D02E9A"/>
    <w:rsid w:val="00D02F33"/>
    <w:rsid w:val="00D31226"/>
    <w:rsid w:val="00D32558"/>
    <w:rsid w:val="00DA1702"/>
    <w:rsid w:val="00DC541E"/>
    <w:rsid w:val="00DD240F"/>
    <w:rsid w:val="00E30227"/>
    <w:rsid w:val="00EC5DC8"/>
    <w:rsid w:val="00ED1E6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931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931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.dot.gov/Page/P08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larisappliedsciences.com/technical-training/s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wenscoastal.com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nsfhazmat.com/community-responders/apps-links/askra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agis.fra.dot.gov/GISFRA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2016-10-13T23:34:00Z</dcterms:created>
  <dcterms:modified xsi:type="dcterms:W3CDTF">2016-10-13T23:34:00Z</dcterms:modified>
</cp:coreProperties>
</file>