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61" w:rsidRPr="0072504F" w:rsidRDefault="007E1261" w:rsidP="007E1261">
      <w:r w:rsidRPr="0072504F">
        <w:t xml:space="preserve">Executive Orders </w:t>
      </w:r>
      <w:r w:rsidR="005245F8" w:rsidRPr="0072504F">
        <w:t>identified o</w:t>
      </w:r>
      <w:r w:rsidR="003A3E17" w:rsidRPr="0072504F">
        <w:t>n website below</w:t>
      </w:r>
      <w:r w:rsidR="00C03A43" w:rsidRPr="0072504F">
        <w:t xml:space="preserve"> unless otherwise noted</w:t>
      </w:r>
      <w:r w:rsidR="0072504F">
        <w:t>:</w:t>
      </w:r>
    </w:p>
    <w:p w:rsidR="00897E3E" w:rsidRDefault="005858A7" w:rsidP="007E1261">
      <w:hyperlink r:id="rId6" w:history="1">
        <w:r w:rsidR="00897E3E" w:rsidRPr="006D50F6">
          <w:rPr>
            <w:rStyle w:val="Hyperlink"/>
          </w:rPr>
          <w:t>https://ceq.doe.gov/laws_and_executive_orders/executive_orders.html</w:t>
        </w:r>
      </w:hyperlink>
    </w:p>
    <w:p w:rsidR="00897E3E" w:rsidRPr="0072504F" w:rsidRDefault="00897E3E" w:rsidP="00897E3E">
      <w:pPr>
        <w:rPr>
          <w:b/>
          <w:u w:val="single"/>
        </w:rPr>
      </w:pPr>
      <w:r w:rsidRPr="0072504F">
        <w:rPr>
          <w:b/>
          <w:u w:val="single"/>
        </w:rPr>
        <w:t xml:space="preserve">Applicable Executive Orders to </w:t>
      </w:r>
      <w:proofErr w:type="spellStart"/>
      <w:r w:rsidRPr="0072504F">
        <w:rPr>
          <w:b/>
          <w:u w:val="single"/>
        </w:rPr>
        <w:t>Ballona</w:t>
      </w:r>
      <w:proofErr w:type="spellEnd"/>
    </w:p>
    <w:p w:rsidR="00897E3E" w:rsidRDefault="00897E3E" w:rsidP="00897E3E">
      <w:pPr>
        <w:pStyle w:val="ListParagraph"/>
        <w:numPr>
          <w:ilvl w:val="0"/>
          <w:numId w:val="1"/>
        </w:numPr>
      </w:pPr>
      <w:r>
        <w:t xml:space="preserve">Executive Order 13352 - Executive Order Facilitation of Cooperative Conservation (26 August 2004) [HTML] [PDF] </w:t>
      </w:r>
    </w:p>
    <w:p w:rsidR="00897E3E" w:rsidRDefault="00897E3E" w:rsidP="00897E3E">
      <w:pPr>
        <w:pStyle w:val="ListParagraph"/>
        <w:numPr>
          <w:ilvl w:val="0"/>
          <w:numId w:val="1"/>
        </w:numPr>
      </w:pPr>
      <w:r>
        <w:t xml:space="preserve">Executive Order 13186 - Responsibilities of Federal Agencies To Protect Migratory Birds (10 January 2001) </w:t>
      </w:r>
    </w:p>
    <w:p w:rsidR="00897E3E" w:rsidRDefault="00897E3E" w:rsidP="00897E3E">
      <w:pPr>
        <w:pStyle w:val="ListParagraph"/>
        <w:numPr>
          <w:ilvl w:val="0"/>
          <w:numId w:val="1"/>
        </w:numPr>
      </w:pPr>
      <w:r>
        <w:t>Executive Order 13175 - Consultation and Coordination With Indian Tribal Governments (6 November 2000)</w:t>
      </w:r>
    </w:p>
    <w:p w:rsidR="00897E3E" w:rsidRDefault="00897E3E" w:rsidP="00897E3E">
      <w:pPr>
        <w:pStyle w:val="ListParagraph"/>
        <w:numPr>
          <w:ilvl w:val="0"/>
          <w:numId w:val="1"/>
        </w:numPr>
      </w:pPr>
      <w:r w:rsidRPr="00897E3E">
        <w:t>Executive Order 13112 - Invasive Species (3 February 1999). Amended by EO 13286 (2/28/03)</w:t>
      </w:r>
    </w:p>
    <w:p w:rsidR="003F1539" w:rsidRDefault="00897E3E" w:rsidP="003F1539">
      <w:pPr>
        <w:pStyle w:val="ListParagraph"/>
        <w:numPr>
          <w:ilvl w:val="0"/>
          <w:numId w:val="1"/>
        </w:numPr>
      </w:pPr>
      <w:r>
        <w:t>Executive Order 12898, Federal Actions to Address Environmental Justice in Minority Populations and Low-Income Populations (11 February 1994)</w:t>
      </w:r>
      <w:r w:rsidR="003F1539">
        <w:t>. Amended by EO 12948 (1/30/95)</w:t>
      </w:r>
    </w:p>
    <w:p w:rsidR="003F1539" w:rsidRDefault="003F1539" w:rsidP="003F1539">
      <w:pPr>
        <w:pStyle w:val="ListParagraph"/>
        <w:numPr>
          <w:ilvl w:val="0"/>
          <w:numId w:val="1"/>
        </w:numPr>
      </w:pPr>
      <w:r>
        <w:t xml:space="preserve">Executive Order 12088, Federal Compliance with Pollution Control Standards (13 October 1978) [43 FR 47707], amended by 12580 (1/23/87)[52 FR 2923 (1/29/87)], revoked, in part, by 13148 (4/21/00) </w:t>
      </w:r>
    </w:p>
    <w:p w:rsidR="003F1539" w:rsidRDefault="003F1539" w:rsidP="003F1539">
      <w:pPr>
        <w:pStyle w:val="ListParagraph"/>
        <w:numPr>
          <w:ilvl w:val="0"/>
          <w:numId w:val="1"/>
        </w:numPr>
      </w:pPr>
      <w:r>
        <w:t xml:space="preserve">Executive Order 11990, Protection of Wetlands (24 May 1977), amended by EO 12608 (9/9/87)[52 FR 34617 (9/14/87)] </w:t>
      </w:r>
    </w:p>
    <w:p w:rsidR="00897E3E" w:rsidRDefault="003F1539" w:rsidP="003F1539">
      <w:pPr>
        <w:pStyle w:val="ListParagraph"/>
        <w:numPr>
          <w:ilvl w:val="0"/>
          <w:numId w:val="1"/>
        </w:numPr>
      </w:pPr>
      <w:r>
        <w:t>Executive Order 11988, Floodplain Management (24 May 1977), amended by EO 12148 (7/20/79)[44 FR 43239 (7/24/79)]</w:t>
      </w:r>
    </w:p>
    <w:p w:rsidR="005B2E2F" w:rsidRDefault="005B2E2F" w:rsidP="003A3E17">
      <w:pPr>
        <w:pStyle w:val="ListParagraph"/>
        <w:numPr>
          <w:ilvl w:val="0"/>
          <w:numId w:val="1"/>
        </w:numPr>
      </w:pPr>
      <w:r>
        <w:t>Executive Order 11514, Protection and Enhancement of Environmental Quality (3/1970) as amended by Executive Order 11541 (7/1/70) [35 FR 10737; July 2, 1970] and EO 11991 (24 May 1977)[42 FR 26967; May 25, 1977]</w:t>
      </w:r>
    </w:p>
    <w:p w:rsidR="005245F8" w:rsidRDefault="005245F8" w:rsidP="005245F8">
      <w:pPr>
        <w:pStyle w:val="ListParagraph"/>
        <w:numPr>
          <w:ilvl w:val="0"/>
          <w:numId w:val="1"/>
        </w:numPr>
      </w:pPr>
      <w:r w:rsidRPr="00032FAC">
        <w:t xml:space="preserve">Executive Order </w:t>
      </w:r>
      <w:r w:rsidR="00C03A43">
        <w:t xml:space="preserve">13195 - </w:t>
      </w:r>
      <w:r w:rsidRPr="00032FAC">
        <w:t>Trails for America in the 21st Century</w:t>
      </w:r>
      <w:r w:rsidR="00C03A43">
        <w:t xml:space="preserve"> </w:t>
      </w:r>
      <w:hyperlink r:id="rId7" w:history="1">
        <w:r w:rsidR="00C03A43">
          <w:rPr>
            <w:rStyle w:val="Hyperlink"/>
          </w:rPr>
          <w:t>http://www.gp</w:t>
        </w:r>
        <w:r w:rsidR="00C03A43">
          <w:rPr>
            <w:rStyle w:val="Hyperlink"/>
          </w:rPr>
          <w:t>o</w:t>
        </w:r>
        <w:r w:rsidR="00C03A43">
          <w:rPr>
            <w:rStyle w:val="Hyperlink"/>
          </w:rPr>
          <w:t>.gov/fdsys/pkg/WCPD-2001-01-22/pdf/WCPD-2001-01-22-Pg183.pdf</w:t>
        </w:r>
      </w:hyperlink>
    </w:p>
    <w:p w:rsidR="005245F8" w:rsidRDefault="00C03A43" w:rsidP="00593743">
      <w:pPr>
        <w:pStyle w:val="ListParagraph"/>
        <w:numPr>
          <w:ilvl w:val="0"/>
          <w:numId w:val="1"/>
        </w:numPr>
      </w:pPr>
      <w:r>
        <w:t xml:space="preserve">Executive Order 11593- </w:t>
      </w:r>
      <w:r w:rsidR="00593743" w:rsidRPr="00593743">
        <w:t>Protection and enhancement of the cultural environment</w:t>
      </w:r>
    </w:p>
    <w:p w:rsidR="00B3136F" w:rsidRPr="005858A7" w:rsidRDefault="005858A7" w:rsidP="005858A7">
      <w:pPr>
        <w:pStyle w:val="ListParagraph"/>
        <w:rPr>
          <w:color w:val="0000FF" w:themeColor="hyperlink"/>
          <w:u w:val="single"/>
        </w:rPr>
      </w:pPr>
      <w:hyperlink r:id="rId8" w:history="1">
        <w:r w:rsidR="00C03A43">
          <w:rPr>
            <w:rStyle w:val="Hyperlink"/>
          </w:rPr>
          <w:t>http://www.archives.gov/federal-register/codification/executive-order/11593.html</w:t>
        </w:r>
      </w:hyperlink>
    </w:p>
    <w:p w:rsidR="00897E3E" w:rsidRPr="0072504F" w:rsidRDefault="00897E3E" w:rsidP="007E1261">
      <w:pPr>
        <w:rPr>
          <w:b/>
          <w:u w:val="single"/>
        </w:rPr>
      </w:pPr>
      <w:r w:rsidRPr="0072504F">
        <w:rPr>
          <w:b/>
          <w:u w:val="single"/>
        </w:rPr>
        <w:t>Other Executive Order</w:t>
      </w:r>
      <w:r w:rsidR="003A3E17" w:rsidRPr="0072504F">
        <w:rPr>
          <w:b/>
          <w:u w:val="single"/>
        </w:rPr>
        <w:t>s</w:t>
      </w:r>
      <w:r w:rsidRPr="0072504F">
        <w:rPr>
          <w:b/>
          <w:u w:val="single"/>
        </w:rPr>
        <w:t xml:space="preserve"> (Not Applicable)</w:t>
      </w:r>
    </w:p>
    <w:p w:rsidR="007E1261" w:rsidRDefault="007E1261" w:rsidP="00897E3E">
      <w:pPr>
        <w:pStyle w:val="ListParagraph"/>
        <w:numPr>
          <w:ilvl w:val="0"/>
          <w:numId w:val="1"/>
        </w:numPr>
      </w:pPr>
      <w:r>
        <w:t>Executive Order 13514 - Federal Leadership in Environmental, Energy, and Economic Perf</w:t>
      </w:r>
      <w:r w:rsidR="00897E3E">
        <w:t>ormance (October 5, 2009) [PDF]</w:t>
      </w:r>
    </w:p>
    <w:p w:rsidR="007E1261" w:rsidRDefault="007E1261" w:rsidP="00897E3E">
      <w:pPr>
        <w:pStyle w:val="ListParagraph"/>
        <w:numPr>
          <w:ilvl w:val="0"/>
          <w:numId w:val="1"/>
        </w:numPr>
      </w:pPr>
      <w:r>
        <w:t>Executive Order 13423 - Strengthening Federal Environmental, Energy, and Transportation Management (</w:t>
      </w:r>
      <w:r w:rsidR="00897E3E">
        <w:t xml:space="preserve">January 24, 2007) [HTML] [PDF] </w:t>
      </w:r>
    </w:p>
    <w:p w:rsidR="007E1261" w:rsidRDefault="007E1261" w:rsidP="00897E3E">
      <w:pPr>
        <w:pStyle w:val="ListParagraph"/>
        <w:numPr>
          <w:ilvl w:val="0"/>
          <w:numId w:val="1"/>
        </w:numPr>
      </w:pPr>
      <w:r>
        <w:t>Executive Order 13274 - Environmental Stewardship and Transportation Infrastructure Project Reviews (1</w:t>
      </w:r>
      <w:r w:rsidR="00897E3E">
        <w:t xml:space="preserve">8 September 2002) [HTML] [PDF] </w:t>
      </w:r>
    </w:p>
    <w:p w:rsidR="007E1261" w:rsidRDefault="007E1261" w:rsidP="00897E3E">
      <w:pPr>
        <w:pStyle w:val="ListParagraph"/>
        <w:numPr>
          <w:ilvl w:val="0"/>
          <w:numId w:val="1"/>
        </w:numPr>
      </w:pPr>
      <w:r>
        <w:t xml:space="preserve">Executive Order 13212 - Actions To Expedite Energy-Related Projects (18 May 2001) [HTML] [PDF], amended by EO 13286 (2/28/03) and </w:t>
      </w:r>
      <w:r w:rsidR="00897E3E">
        <w:t xml:space="preserve">EO 13302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13211 - Actions Concerning Regulations That Significantly Affect Energy Supply, Distribution, or Use (18 May 2001) [HTML] [PDF]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13158 - Marine Protected Areas. (26 May 2000) [HTML] [PDF]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lastRenderedPageBreak/>
        <w:t xml:space="preserve">Executive Order 13150 - Federal Workforce Transportation (21 April 2000)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13149 - Greening the Government Through Federal Fleet and Transportation Efficiency (21 April 2000) - Revoked by E.O. 13423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13148 - Greening the Government Through Leadership in Environmental Management (21 April 2000) - Revoked by E.O. 13423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>Executive Order 13141 - Environmental Review of Trad</w:t>
      </w:r>
      <w:r w:rsidR="00897E3E">
        <w:t>e Agreements (16 November 1999)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13134 - Developing and Promoting </w:t>
      </w:r>
      <w:proofErr w:type="spellStart"/>
      <w:r>
        <w:t>Biobased</w:t>
      </w:r>
      <w:proofErr w:type="spellEnd"/>
      <w:r>
        <w:t xml:space="preserve"> and Bioenergy (12 August 1999) - Revoked, in part, by EO 13225 (9/28/01) and Revoked by E.O. 13423 (1/24/07)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13123 - Greening the Government Through Efficient Energy Management (4 June 1999) - Revoked by E.O. 13423 (1/24/07)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13101 - Greening the Government through Waste Prevention, Recycling, and Federal Acquisition (14 September 1998) - Revoked by E.O. 13423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13089 - Coral Reef Protection (11 June 1998)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13057 - Federal Actions in the Lake Tahoe Region (26 July 1997)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13045 - Protection of Children from Environmental Health Risks and Safety Risks (21 April 1997). Amended by EO 13229 (10/9/01) and EO 13296 (4/18/03)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13031 - Federal Alternative Fueled Vehicle Leadership (13 December 1996) [HTML] [PDF]. Revoked by EO 13149 (4/21/00)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>Executive Order 13006 - Locating Federal Facilities on Historic Properties in our Nation's Central Cities (21 May 1996). Revoked by EO 13148 (4/21/00)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12969 - Federal Acquisition and Community Right-To-Know (8 August 1995) [HTML] [PDF]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12902 - Energy Efficiency and Water Conservation at Federal Facilities (8 March 1994). Revoked by EO 13123 (6/3/99) </w:t>
      </w:r>
    </w:p>
    <w:p w:rsidR="00897E3E" w:rsidRDefault="00897E3E" w:rsidP="007E1261">
      <w:pPr>
        <w:pStyle w:val="ListParagraph"/>
        <w:numPr>
          <w:ilvl w:val="0"/>
          <w:numId w:val="1"/>
        </w:numPr>
      </w:pPr>
      <w:r>
        <w:t>E</w:t>
      </w:r>
      <w:r w:rsidR="007E1261">
        <w:t xml:space="preserve">xecutive Order 12889 - Implementation of the North American Free Trade Agreement (28 December 1993)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12844 - Federal Use of Alternative Fueled Vehicles (4/21/93). </w:t>
      </w:r>
      <w:proofErr w:type="spellStart"/>
      <w:r>
        <w:t>Superceded</w:t>
      </w:r>
      <w:proofErr w:type="spellEnd"/>
      <w:r>
        <w:t xml:space="preserve">, in part, by EO 12974 (9/29/95) </w:t>
      </w:r>
      <w:proofErr w:type="spellStart"/>
      <w:r>
        <w:t>superceded</w:t>
      </w:r>
      <w:proofErr w:type="spellEnd"/>
      <w:r>
        <w:t xml:space="preserve"> by Executive Order 13031 (12/13/96)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12873 - Federal Acquisition, Recycling and Waste Prevention (20 October 1993) -- revoked by Executive Order 13101 (9/14/98)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12856 - Federal Compliance </w:t>
      </w:r>
      <w:proofErr w:type="gramStart"/>
      <w:r>
        <w:t>With</w:t>
      </w:r>
      <w:proofErr w:type="gramEnd"/>
      <w:r>
        <w:t xml:space="preserve"> Right-To-Know Laws and Pollution Prevention Requirements (3 August 1993) [HTML] [PDF]. Revoked by EO 13148 (4/21/00) </w:t>
      </w:r>
    </w:p>
    <w:p w:rsidR="00897E3E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12845 - Requiring Agencies to Purchase Energy Efficient Computer Equipment (21 April 1993) -- revoked by Executive Order 13123 (6/3/99) </w:t>
      </w:r>
    </w:p>
    <w:p w:rsidR="003F1539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12844 - Federal Use of Alternative Fueled Vehicles (21 April 1993) -- revoked, in part, by EO 12974 (9/29/95), </w:t>
      </w:r>
      <w:proofErr w:type="spellStart"/>
      <w:r>
        <w:t>superceded</w:t>
      </w:r>
      <w:proofErr w:type="spellEnd"/>
      <w:r>
        <w:t xml:space="preserve"> by Executive Order 13031 (12/13/96) </w:t>
      </w:r>
    </w:p>
    <w:p w:rsidR="003F1539" w:rsidRDefault="007E1261" w:rsidP="007E1261">
      <w:pPr>
        <w:pStyle w:val="ListParagraph"/>
        <w:numPr>
          <w:ilvl w:val="0"/>
          <w:numId w:val="1"/>
        </w:numPr>
      </w:pPr>
      <w:r>
        <w:t xml:space="preserve">Executive Order 12843 - Procurement Requirements and Policies for Federal Agencies for Ozone-Depleting Substances (21 April 1993), revoked by 13148 (4/21/00) </w:t>
      </w:r>
    </w:p>
    <w:p w:rsidR="003F1539" w:rsidRDefault="003F1539" w:rsidP="007E1261">
      <w:pPr>
        <w:pStyle w:val="ListParagraph"/>
        <w:numPr>
          <w:ilvl w:val="0"/>
          <w:numId w:val="1"/>
        </w:numPr>
      </w:pPr>
      <w:r>
        <w:t>E</w:t>
      </w:r>
      <w:r w:rsidR="007E1261">
        <w:t xml:space="preserve">xecutive Order 12759 - Federal Energy Management (17 April 1991). (56 FR 16257) -- revoked by EO 12902 (3/8/94) -- revoked by Executive Order 13123 (6/3/99) </w:t>
      </w:r>
    </w:p>
    <w:p w:rsidR="003F1539" w:rsidRDefault="007E1261" w:rsidP="007E1261">
      <w:pPr>
        <w:pStyle w:val="ListParagraph"/>
        <w:numPr>
          <w:ilvl w:val="0"/>
          <w:numId w:val="1"/>
        </w:numPr>
      </w:pPr>
      <w:r>
        <w:lastRenderedPageBreak/>
        <w:t xml:space="preserve">Executive Order 12123, Offshore Oil Spill Pollution (26 February 1979), amended by EO 12418 (5/5/83)[48 FR 20891 (5/10/83)], revoked by EO 12777(10/18/91)[56 FR 54757 (10/22/91)] </w:t>
      </w:r>
    </w:p>
    <w:p w:rsidR="005B2E2F" w:rsidRDefault="007E1261" w:rsidP="007E1261">
      <w:pPr>
        <w:pStyle w:val="ListParagraph"/>
        <w:numPr>
          <w:ilvl w:val="0"/>
          <w:numId w:val="1"/>
        </w:numPr>
      </w:pPr>
      <w:commentRangeStart w:id="0"/>
      <w:r>
        <w:t>Executive Order 12114, Environmental Effects Abroad of Major Fe</w:t>
      </w:r>
      <w:r w:rsidR="005B2E2F">
        <w:t>deral Actions (4 January 1979</w:t>
      </w:r>
    </w:p>
    <w:p w:rsidR="007E1261" w:rsidRDefault="003F1539" w:rsidP="007E1261">
      <w:pPr>
        <w:pStyle w:val="ListParagraph"/>
        <w:numPr>
          <w:ilvl w:val="0"/>
          <w:numId w:val="1"/>
        </w:numPr>
      </w:pPr>
      <w:r>
        <w:t xml:space="preserve"> </w:t>
      </w:r>
      <w:commentRangeEnd w:id="0"/>
      <w:r>
        <w:rPr>
          <w:rStyle w:val="CommentReference"/>
        </w:rPr>
        <w:commentReference w:id="0"/>
      </w:r>
      <w:r w:rsidR="007E1261">
        <w:t xml:space="preserve">Executive Order 11912 - Delegation of Authorities Relating to Energy Policy and Conservation (13 April 1976) -- amended by: EO 12003 (7/20/77)[42 FR 37523; July 22, 1977], EO 12038 (2/3/78)[ 43 FR 4957; February 7, 1978], EO 12148 (7/20/79) [44 FR 43239; July 24, 1979] and EO 12375 (8/4/82)[ 47 FR 34105; August 6, 1982]. </w:t>
      </w:r>
      <w:proofErr w:type="spellStart"/>
      <w:r w:rsidR="007E1261">
        <w:t>Superceded</w:t>
      </w:r>
      <w:proofErr w:type="spellEnd"/>
      <w:r w:rsidR="007E1261">
        <w:t xml:space="preserve"> or revoked, in part, by EO 12919 (6/3/94) </w:t>
      </w:r>
    </w:p>
    <w:p w:rsidR="005858A7" w:rsidRPr="005858A7" w:rsidRDefault="005858A7" w:rsidP="005858A7">
      <w:pPr>
        <w:rPr>
          <w:b/>
          <w:u w:val="single"/>
        </w:rPr>
      </w:pPr>
      <w:r w:rsidRPr="005858A7">
        <w:rPr>
          <w:b/>
          <w:u w:val="single"/>
        </w:rPr>
        <w:t>Scope</w:t>
      </w:r>
    </w:p>
    <w:p w:rsidR="005858A7" w:rsidRPr="006E12E3" w:rsidRDefault="005858A7" w:rsidP="005858A7">
      <w:pPr>
        <w:pStyle w:val="BulletBodyA"/>
        <w:numPr>
          <w:ilvl w:val="0"/>
          <w:numId w:val="1"/>
        </w:numPr>
        <w:rPr>
          <w:b/>
        </w:rPr>
      </w:pPr>
      <w:r w:rsidRPr="00DC4444">
        <w:rPr>
          <w:rStyle w:val="Bold"/>
        </w:rPr>
        <w:t>Applicable Executive Orders</w:t>
      </w:r>
      <w:r>
        <w:rPr>
          <w:rStyle w:val="Bold"/>
        </w:rPr>
        <w:t xml:space="preserve"> </w:t>
      </w:r>
      <w:r w:rsidRPr="00641B6C">
        <w:rPr>
          <w:rStyle w:val="Bold"/>
        </w:rPr>
        <w:t>(</w:t>
      </w:r>
      <w:r>
        <w:rPr>
          <w:rStyle w:val="Bold"/>
        </w:rPr>
        <w:t>EIS/EIR section prepared by ESA)</w:t>
      </w:r>
      <w:r w:rsidRPr="00DC4444">
        <w:t>—</w:t>
      </w:r>
      <w:r w:rsidRPr="005570DA">
        <w:t xml:space="preserve"> </w:t>
      </w:r>
      <w:r>
        <w:t>ESA will identify Executive Orders that are applicable to the project and are required for evaluation under NEPA, including the following Executive Orders, as amended:</w:t>
      </w:r>
    </w:p>
    <w:p w:rsidR="005858A7" w:rsidRDefault="005858A7" w:rsidP="005858A7">
      <w:pPr>
        <w:pStyle w:val="BulletBodyA"/>
        <w:numPr>
          <w:ilvl w:val="1"/>
          <w:numId w:val="1"/>
        </w:numPr>
      </w:pPr>
      <w:bookmarkStart w:id="1" w:name="_GoBack"/>
      <w:r>
        <w:t xml:space="preserve">Executive Order 11514 - </w:t>
      </w:r>
      <w:r w:rsidRPr="006E12E3">
        <w:t>Protection and Enhan</w:t>
      </w:r>
      <w:r>
        <w:t>cement of Environmental Quality</w:t>
      </w:r>
    </w:p>
    <w:p w:rsidR="005858A7" w:rsidRPr="006E12E3" w:rsidRDefault="005858A7" w:rsidP="005858A7">
      <w:pPr>
        <w:pStyle w:val="BulletBodyA"/>
        <w:numPr>
          <w:ilvl w:val="1"/>
          <w:numId w:val="1"/>
        </w:numPr>
      </w:pPr>
      <w:r w:rsidRPr="006E12E3">
        <w:t>Executi</w:t>
      </w:r>
      <w:r>
        <w:t>ve Order 11593- Protection and Enhancement of the Cultural E</w:t>
      </w:r>
      <w:r w:rsidRPr="006E12E3">
        <w:t>nvironment</w:t>
      </w:r>
    </w:p>
    <w:p w:rsidR="005858A7" w:rsidRDefault="005858A7" w:rsidP="005858A7">
      <w:pPr>
        <w:pStyle w:val="BulletBodyA"/>
        <w:numPr>
          <w:ilvl w:val="1"/>
          <w:numId w:val="1"/>
        </w:numPr>
      </w:pPr>
      <w:r w:rsidRPr="006E12E3">
        <w:t>Executive Ord</w:t>
      </w:r>
      <w:r>
        <w:t>er 11988 - Floodplain Management</w:t>
      </w:r>
    </w:p>
    <w:p w:rsidR="005858A7" w:rsidRDefault="005858A7" w:rsidP="005858A7">
      <w:pPr>
        <w:pStyle w:val="BulletBodyA"/>
        <w:numPr>
          <w:ilvl w:val="1"/>
          <w:numId w:val="1"/>
        </w:numPr>
      </w:pPr>
      <w:r>
        <w:t xml:space="preserve">Executive Order 11990 - </w:t>
      </w:r>
      <w:r w:rsidRPr="006E12E3">
        <w:t xml:space="preserve">Protection of Wetlands </w:t>
      </w:r>
    </w:p>
    <w:p w:rsidR="005858A7" w:rsidRDefault="005858A7" w:rsidP="005858A7">
      <w:pPr>
        <w:pStyle w:val="BulletBodyA"/>
        <w:numPr>
          <w:ilvl w:val="1"/>
          <w:numId w:val="1"/>
        </w:numPr>
      </w:pPr>
      <w:r>
        <w:t xml:space="preserve">Executive Order 12088 - </w:t>
      </w:r>
      <w:r w:rsidRPr="006E12E3">
        <w:t>Federal Compliance wi</w:t>
      </w:r>
      <w:r>
        <w:t>th Pollution Control Standards</w:t>
      </w:r>
    </w:p>
    <w:p w:rsidR="005858A7" w:rsidRDefault="005858A7" w:rsidP="005858A7">
      <w:pPr>
        <w:pStyle w:val="BulletBodyA"/>
        <w:numPr>
          <w:ilvl w:val="1"/>
          <w:numId w:val="1"/>
        </w:numPr>
      </w:pPr>
      <w:r>
        <w:t xml:space="preserve">Executive Order 12898 - </w:t>
      </w:r>
      <w:r w:rsidRPr="006E12E3">
        <w:t xml:space="preserve">Federal Actions to Address Environmental Justice in Minority Populations and Low-Income Populations </w:t>
      </w:r>
    </w:p>
    <w:p w:rsidR="005858A7" w:rsidRDefault="005858A7" w:rsidP="005858A7">
      <w:pPr>
        <w:pStyle w:val="BulletBodyA"/>
        <w:numPr>
          <w:ilvl w:val="1"/>
          <w:numId w:val="1"/>
        </w:numPr>
      </w:pPr>
      <w:r w:rsidRPr="006E12E3">
        <w:t xml:space="preserve">Executive </w:t>
      </w:r>
      <w:r>
        <w:t xml:space="preserve">Order 13112 - Invasive Species </w:t>
      </w:r>
    </w:p>
    <w:p w:rsidR="005858A7" w:rsidRPr="006E12E3" w:rsidRDefault="005858A7" w:rsidP="005858A7">
      <w:pPr>
        <w:pStyle w:val="BulletBodyA"/>
        <w:numPr>
          <w:ilvl w:val="1"/>
          <w:numId w:val="1"/>
        </w:numPr>
      </w:pPr>
      <w:r>
        <w:t xml:space="preserve">Executive Order 13175 - </w:t>
      </w:r>
      <w:r w:rsidRPr="006E12E3">
        <w:t>Consultation and Coordination Wi</w:t>
      </w:r>
      <w:r>
        <w:t>th Indian Tribal Governments</w:t>
      </w:r>
    </w:p>
    <w:p w:rsidR="005858A7" w:rsidRPr="006E12E3" w:rsidRDefault="005858A7" w:rsidP="005858A7">
      <w:pPr>
        <w:pStyle w:val="BulletBodyA"/>
        <w:numPr>
          <w:ilvl w:val="1"/>
          <w:numId w:val="1"/>
        </w:numPr>
      </w:pPr>
      <w:r w:rsidRPr="006E12E3">
        <w:t>Executive Order 13186 - Responsibilities of Federal Agencies</w:t>
      </w:r>
      <w:r>
        <w:t xml:space="preserve"> To Protect Migratory Birds </w:t>
      </w:r>
    </w:p>
    <w:p w:rsidR="005858A7" w:rsidRDefault="005858A7" w:rsidP="005858A7">
      <w:pPr>
        <w:pStyle w:val="BulletBodyA"/>
        <w:numPr>
          <w:ilvl w:val="1"/>
          <w:numId w:val="1"/>
        </w:numPr>
      </w:pPr>
      <w:r w:rsidRPr="006E12E3">
        <w:t xml:space="preserve">Executive Order 13195 - Trails for America in the 21st Century </w:t>
      </w:r>
    </w:p>
    <w:p w:rsidR="005858A7" w:rsidRPr="006E12E3" w:rsidRDefault="005858A7" w:rsidP="005858A7">
      <w:pPr>
        <w:pStyle w:val="BulletBodyA"/>
        <w:numPr>
          <w:ilvl w:val="1"/>
          <w:numId w:val="1"/>
        </w:numPr>
      </w:pPr>
      <w:r w:rsidRPr="006E12E3">
        <w:t xml:space="preserve">Executive Order 13352 - Executive Order Facilitation of Cooperative Conservation </w:t>
      </w:r>
    </w:p>
    <w:p w:rsidR="005858A7" w:rsidRDefault="005858A7" w:rsidP="005858A7">
      <w:pPr>
        <w:pStyle w:val="BulletBodyA"/>
        <w:numPr>
          <w:ilvl w:val="0"/>
          <w:numId w:val="0"/>
        </w:numPr>
        <w:ind w:left="720"/>
      </w:pPr>
      <w:r>
        <w:t>Project compliance with the Executive Orders identified above will be briefly described, thereby demonstrating the USACE’s compliance with the Executive Orders.</w:t>
      </w:r>
    </w:p>
    <w:bookmarkEnd w:id="1"/>
    <w:p w:rsidR="005858A7" w:rsidRDefault="005858A7" w:rsidP="005858A7"/>
    <w:sectPr w:rsidR="0058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y Lau" w:date="2014-11-13T12:37:00Z" w:initials="MXL">
    <w:p w:rsidR="003F1539" w:rsidRDefault="003F1539">
      <w:pPr>
        <w:pStyle w:val="CommentText"/>
      </w:pPr>
      <w:r>
        <w:rPr>
          <w:rStyle w:val="CommentReference"/>
        </w:rPr>
        <w:annotationRef/>
      </w:r>
      <w:r>
        <w:t>From reading the EO, I believe this applies to environmental effects outside of U.S. territories.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0119"/>
    <w:multiLevelType w:val="hybridMultilevel"/>
    <w:tmpl w:val="875A2424"/>
    <w:lvl w:ilvl="0" w:tplc="F006DB62">
      <w:start w:val="1"/>
      <w:numFmt w:val="bullet"/>
      <w:pStyle w:val="BulletBodyA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B0D03"/>
    <w:multiLevelType w:val="hybridMultilevel"/>
    <w:tmpl w:val="A4A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AC"/>
    <w:rsid w:val="00032FAC"/>
    <w:rsid w:val="000E6E91"/>
    <w:rsid w:val="002D7989"/>
    <w:rsid w:val="003A3E17"/>
    <w:rsid w:val="003F1539"/>
    <w:rsid w:val="005245F8"/>
    <w:rsid w:val="005858A7"/>
    <w:rsid w:val="00593743"/>
    <w:rsid w:val="005B2E2F"/>
    <w:rsid w:val="006E12E3"/>
    <w:rsid w:val="0072504F"/>
    <w:rsid w:val="007E1261"/>
    <w:rsid w:val="00897E3E"/>
    <w:rsid w:val="00945F97"/>
    <w:rsid w:val="00B3136F"/>
    <w:rsid w:val="00C0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E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1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5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3E17"/>
    <w:rPr>
      <w:color w:val="800080" w:themeColor="followedHyperlink"/>
      <w:u w:val="single"/>
    </w:rPr>
  </w:style>
  <w:style w:type="character" w:customStyle="1" w:styleId="Bold">
    <w:name w:val="Bold"/>
    <w:basedOn w:val="DefaultParagraphFont"/>
    <w:qFormat/>
    <w:rsid w:val="006E12E3"/>
    <w:rPr>
      <w:b/>
    </w:rPr>
  </w:style>
  <w:style w:type="paragraph" w:customStyle="1" w:styleId="BulletBodyA">
    <w:name w:val="Bullet Body A"/>
    <w:basedOn w:val="ListParagraph"/>
    <w:link w:val="BulletBodyAChar"/>
    <w:qFormat/>
    <w:rsid w:val="006E12E3"/>
    <w:pPr>
      <w:numPr>
        <w:numId w:val="2"/>
      </w:numPr>
      <w:spacing w:before="120" w:after="60" w:line="240" w:lineRule="auto"/>
      <w:contextualSpacing w:val="0"/>
      <w:jc w:val="both"/>
    </w:pPr>
    <w:rPr>
      <w:rFonts w:ascii="Cambria" w:eastAsia="Calibri" w:hAnsi="Cambria"/>
      <w:szCs w:val="24"/>
    </w:rPr>
  </w:style>
  <w:style w:type="character" w:customStyle="1" w:styleId="BulletBodyAChar">
    <w:name w:val="Bullet Body A Char"/>
    <w:basedOn w:val="DefaultParagraphFont"/>
    <w:link w:val="BulletBodyA"/>
    <w:rsid w:val="006E12E3"/>
    <w:rPr>
      <w:rFonts w:ascii="Cambria" w:eastAsia="Calibri" w:hAnsi="Cambr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E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1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5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3E17"/>
    <w:rPr>
      <w:color w:val="800080" w:themeColor="followedHyperlink"/>
      <w:u w:val="single"/>
    </w:rPr>
  </w:style>
  <w:style w:type="character" w:customStyle="1" w:styleId="Bold">
    <w:name w:val="Bold"/>
    <w:basedOn w:val="DefaultParagraphFont"/>
    <w:qFormat/>
    <w:rsid w:val="006E12E3"/>
    <w:rPr>
      <w:b/>
    </w:rPr>
  </w:style>
  <w:style w:type="paragraph" w:customStyle="1" w:styleId="BulletBodyA">
    <w:name w:val="Bullet Body A"/>
    <w:basedOn w:val="ListParagraph"/>
    <w:link w:val="BulletBodyAChar"/>
    <w:qFormat/>
    <w:rsid w:val="006E12E3"/>
    <w:pPr>
      <w:numPr>
        <w:numId w:val="2"/>
      </w:numPr>
      <w:spacing w:before="120" w:after="60" w:line="240" w:lineRule="auto"/>
      <w:contextualSpacing w:val="0"/>
      <w:jc w:val="both"/>
    </w:pPr>
    <w:rPr>
      <w:rFonts w:ascii="Cambria" w:eastAsia="Calibri" w:hAnsi="Cambria"/>
      <w:szCs w:val="24"/>
    </w:rPr>
  </w:style>
  <w:style w:type="character" w:customStyle="1" w:styleId="BulletBodyAChar">
    <w:name w:val="Bullet Body A Char"/>
    <w:basedOn w:val="DefaultParagraphFont"/>
    <w:link w:val="BulletBodyA"/>
    <w:rsid w:val="006E12E3"/>
    <w:rPr>
      <w:rFonts w:ascii="Cambria" w:eastAsia="Calibri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federal-register/codification/executive-order/1159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po.gov/fdsys/pkg/WCPD-2001-01-22/pdf/WCPD-2001-01-22-Pg18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q.doe.gov/laws_and_executive_orders/executive_order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Lau</dc:creator>
  <cp:lastModifiedBy>May Lau</cp:lastModifiedBy>
  <cp:revision>6</cp:revision>
  <dcterms:created xsi:type="dcterms:W3CDTF">2014-11-13T20:02:00Z</dcterms:created>
  <dcterms:modified xsi:type="dcterms:W3CDTF">2014-11-14T01:59:00Z</dcterms:modified>
</cp:coreProperties>
</file>